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66"/>
        <w:tblW w:w="10094" w:type="dxa"/>
        <w:tblLook w:val="04A0" w:firstRow="1" w:lastRow="0" w:firstColumn="1" w:lastColumn="0" w:noHBand="0" w:noVBand="1"/>
      </w:tblPr>
      <w:tblGrid>
        <w:gridCol w:w="5046"/>
        <w:gridCol w:w="5048"/>
      </w:tblGrid>
      <w:tr w:rsidR="0096707E" w14:paraId="01164623" w14:textId="77777777" w:rsidTr="005F6458">
        <w:trPr>
          <w:trHeight w:val="762"/>
        </w:trPr>
        <w:tc>
          <w:tcPr>
            <w:tcW w:w="5046" w:type="dxa"/>
            <w:shd w:val="clear" w:color="auto" w:fill="auto"/>
          </w:tcPr>
          <w:p w14:paraId="01164620" w14:textId="1A2EB6E1" w:rsidR="00410C1E" w:rsidRPr="006A761D" w:rsidRDefault="00DD4B28" w:rsidP="005F6458">
            <w:pPr>
              <w:spacing w:after="0" w:line="240" w:lineRule="auto"/>
              <w:rPr>
                <w:rFonts w:ascii="CarolinaBar-B39-25F2" w:hAnsi="CarolinaBar-B39-25F2"/>
                <w:color w:val="000000"/>
                <w:sz w:val="32"/>
                <w:szCs w:val="32"/>
              </w:rPr>
            </w:pPr>
            <w:r w:rsidRPr="006A761D">
              <w:rPr>
                <w:rFonts w:ascii="CarolinaBar-B39-25F2" w:hAnsi="CarolinaBar-B39-25F2"/>
                <w:color w:val="000000"/>
                <w:sz w:val="32"/>
                <w:szCs w:val="32"/>
              </w:rPr>
              <w:t xml:space="preserve">  </w:t>
            </w:r>
            <w:r w:rsidR="000F34D1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01164644" wp14:editId="0CD31DE6">
                  <wp:extent cx="581025" cy="733425"/>
                  <wp:effectExtent l="0" t="0" r="9525" b="952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8" w:type="dxa"/>
            <w:shd w:val="clear" w:color="auto" w:fill="auto"/>
          </w:tcPr>
          <w:p w14:paraId="01164621" w14:textId="77777777" w:rsidR="00410C1E" w:rsidRPr="006A761D" w:rsidRDefault="00DD4B28" w:rsidP="005F6458">
            <w:pPr>
              <w:spacing w:after="0" w:line="240" w:lineRule="auto"/>
              <w:jc w:val="right"/>
              <w:rPr>
                <w:rFonts w:ascii="CarolinaBar-B39-25F2" w:hAnsi="CarolinaBar-B39-25F2"/>
                <w:color w:val="000000"/>
                <w:sz w:val="32"/>
                <w:szCs w:val="32"/>
              </w:rPr>
            </w:pPr>
            <w:r w:rsidRPr="006A761D">
              <w:rPr>
                <w:rFonts w:ascii="CarolinaBar-B39-25F2" w:hAnsi="CarolinaBar-B39-25F2"/>
                <w:color w:val="000000"/>
                <w:sz w:val="32"/>
                <w:szCs w:val="32"/>
              </w:rPr>
              <w:t>*P/</w:t>
            </w:r>
            <w:r>
              <w:rPr>
                <w:rFonts w:ascii="CarolinaBar-B39-25F2" w:hAnsi="CarolinaBar-B39-25F2"/>
                <w:color w:val="000000"/>
                <w:sz w:val="32"/>
                <w:szCs w:val="32"/>
              </w:rPr>
              <w:fldChar w:fldCharType="begin">
                <w:ffData>
                  <w:name w:val="Jop"/>
                  <w:enabled/>
                  <w:calcOnExit w:val="0"/>
                  <w:textInput/>
                </w:ffData>
              </w:fldChar>
            </w:r>
            <w:bookmarkStart w:id="0" w:name="Jop"/>
            <w:r>
              <w:rPr>
                <w:rFonts w:ascii="CarolinaBar-B39-25F2" w:hAnsi="CarolinaBar-B39-25F2"/>
                <w:color w:val="000000"/>
                <w:sz w:val="32"/>
                <w:szCs w:val="32"/>
              </w:rPr>
              <w:instrText xml:space="preserve"> FORMTEXT </w:instrText>
            </w:r>
            <w:r>
              <w:rPr>
                <w:rFonts w:ascii="CarolinaBar-B39-25F2" w:hAnsi="CarolinaBar-B39-25F2"/>
                <w:color w:val="000000"/>
                <w:sz w:val="32"/>
                <w:szCs w:val="32"/>
              </w:rPr>
            </w:r>
            <w:r>
              <w:rPr>
                <w:rFonts w:ascii="CarolinaBar-B39-25F2" w:hAnsi="CarolinaBar-B39-25F2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CarolinaBar-B39-25F2" w:hAnsi="CarolinaBar-B39-25F2"/>
                <w:color w:val="000000"/>
                <w:sz w:val="32"/>
                <w:szCs w:val="32"/>
              </w:rPr>
              <w:t>3209893</w:t>
            </w:r>
            <w:r>
              <w:rPr>
                <w:rFonts w:ascii="CarolinaBar-B39-25F2" w:hAnsi="CarolinaBar-B39-25F2"/>
                <w:color w:val="000000"/>
                <w:sz w:val="32"/>
                <w:szCs w:val="32"/>
              </w:rPr>
              <w:fldChar w:fldCharType="end"/>
            </w:r>
            <w:bookmarkEnd w:id="0"/>
            <w:r w:rsidRPr="006A761D">
              <w:rPr>
                <w:rFonts w:ascii="CarolinaBar-B39-25F2" w:hAnsi="CarolinaBar-B39-25F2"/>
                <w:color w:val="000000"/>
                <w:sz w:val="32"/>
                <w:szCs w:val="32"/>
              </w:rPr>
              <w:t>*</w:t>
            </w:r>
          </w:p>
          <w:p w14:paraId="01164622" w14:textId="77777777" w:rsidR="00410C1E" w:rsidRPr="006A761D" w:rsidRDefault="00286768" w:rsidP="005F6458">
            <w:pPr>
              <w:spacing w:after="0" w:line="240" w:lineRule="auto"/>
              <w:jc w:val="right"/>
              <w:rPr>
                <w:rFonts w:ascii="CarolinaBar-B39-25F2" w:hAnsi="CarolinaBar-B39-25F2"/>
                <w:color w:val="000000"/>
                <w:sz w:val="32"/>
                <w:szCs w:val="32"/>
              </w:rPr>
            </w:pPr>
          </w:p>
        </w:tc>
      </w:tr>
    </w:tbl>
    <w:p w14:paraId="01164624" w14:textId="77777777" w:rsidR="0098666F" w:rsidRPr="0092088C" w:rsidRDefault="00DD4B28" w:rsidP="0098666F">
      <w:pPr>
        <w:spacing w:after="0" w:line="240" w:lineRule="auto"/>
        <w:outlineLvl w:val="0"/>
        <w:rPr>
          <w:rFonts w:ascii="Arial" w:hAnsi="Arial" w:cs="Arial"/>
          <w:b/>
          <w:bCs/>
          <w:iCs/>
          <w:spacing w:val="20"/>
          <w:lang w:val="sv-SE"/>
        </w:rPr>
      </w:pPr>
      <w:r w:rsidRPr="0092088C">
        <w:rPr>
          <w:rFonts w:ascii="Arial" w:hAnsi="Arial" w:cs="Arial"/>
          <w:b/>
          <w:bCs/>
          <w:iCs/>
          <w:spacing w:val="20"/>
          <w:lang w:val="sv-SE"/>
        </w:rPr>
        <w:t>REPUBLIKA HRVATSKA</w:t>
      </w:r>
    </w:p>
    <w:p w14:paraId="01164625" w14:textId="77777777" w:rsidR="0098666F" w:rsidRPr="0092088C" w:rsidRDefault="00DD4B28" w:rsidP="00986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92088C">
        <w:rPr>
          <w:rFonts w:ascii="Arial" w:eastAsia="Times New Roman" w:hAnsi="Arial" w:cs="Arial"/>
          <w:iCs/>
        </w:rPr>
        <w:t>SPLITSKO-DALMATINSKA ŽUPANIJA</w:t>
      </w:r>
    </w:p>
    <w:p w14:paraId="01164626" w14:textId="77777777" w:rsidR="0098666F" w:rsidRDefault="00DD4B28" w:rsidP="00986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92088C">
        <w:rPr>
          <w:rFonts w:ascii="Arial" w:eastAsia="Times New Roman" w:hAnsi="Arial" w:cs="Arial"/>
          <w:iCs/>
        </w:rPr>
        <w:t>GRAD SPLIT</w:t>
      </w:r>
    </w:p>
    <w:p w14:paraId="01164627" w14:textId="77777777" w:rsidR="00376453" w:rsidRPr="00003E17" w:rsidRDefault="00DD4B28" w:rsidP="00986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color w:val="000000"/>
          <w:lang w:eastAsia="hr-HR"/>
        </w:rPr>
        <w:fldChar w:fldCharType="begin">
          <w:ffData>
            <w:name w:val="KompletnaOJMemoS"/>
            <w:enabled/>
            <w:calcOnExit w:val="0"/>
            <w:textInput/>
          </w:ffData>
        </w:fldChar>
      </w:r>
      <w:bookmarkStart w:id="1" w:name="KompletnaOJMemoS"/>
      <w:r>
        <w:rPr>
          <w:rFonts w:ascii="Arial" w:eastAsia="Times New Roman" w:hAnsi="Arial" w:cs="Arial"/>
          <w:color w:val="000000"/>
          <w:lang w:eastAsia="hr-HR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hr-HR"/>
        </w:rPr>
      </w:r>
      <w:r>
        <w:rPr>
          <w:rFonts w:ascii="Arial" w:eastAsia="Times New Roman" w:hAnsi="Arial" w:cs="Arial"/>
          <w:color w:val="000000"/>
          <w:lang w:eastAsia="hr-HR"/>
        </w:rPr>
        <w:fldChar w:fldCharType="separate"/>
      </w:r>
      <w:r>
        <w:rPr>
          <w:rFonts w:ascii="Arial" w:eastAsia="Times New Roman" w:hAnsi="Arial" w:cs="Arial"/>
          <w:color w:val="000000"/>
          <w:lang w:eastAsia="hr-HR"/>
        </w:rPr>
        <w:t>Upravni odjel za financijsko upravljanje i kontroling</w:t>
      </w:r>
    </w:p>
    <w:p w14:paraId="01164628" w14:textId="77777777" w:rsidR="00806A2E" w:rsidRDefault="00DD4B28" w:rsidP="00986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Odsjek za javnu nabavu</w:t>
      </w:r>
      <w:r>
        <w:rPr>
          <w:rFonts w:ascii="Arial" w:eastAsia="Times New Roman" w:hAnsi="Arial" w:cs="Arial"/>
          <w:color w:val="000000"/>
          <w:lang w:eastAsia="hr-HR"/>
        </w:rPr>
        <w:fldChar w:fldCharType="end"/>
      </w:r>
      <w:bookmarkEnd w:id="1"/>
    </w:p>
    <w:p w14:paraId="01164629" w14:textId="77777777" w:rsidR="00410C1E" w:rsidRDefault="00286768" w:rsidP="00410C1E">
      <w:pPr>
        <w:spacing w:after="0" w:line="240" w:lineRule="auto"/>
        <w:outlineLvl w:val="0"/>
        <w:rPr>
          <w:rFonts w:ascii="Arial" w:hAnsi="Arial" w:cs="Arial"/>
          <w:iCs/>
          <w:lang w:val="pl-PL"/>
        </w:rPr>
      </w:pPr>
    </w:p>
    <w:p w14:paraId="0116462A" w14:textId="77777777" w:rsidR="0098666F" w:rsidRPr="00410C1E" w:rsidRDefault="00DD4B28" w:rsidP="00410C1E">
      <w:pPr>
        <w:spacing w:after="0" w:line="240" w:lineRule="auto"/>
        <w:outlineLvl w:val="0"/>
        <w:rPr>
          <w:rFonts w:ascii="Arial" w:hAnsi="Arial" w:cs="Arial"/>
          <w:iCs/>
          <w:lang w:val="pl-PL"/>
        </w:rPr>
      </w:pPr>
      <w:r w:rsidRPr="0092088C">
        <w:rPr>
          <w:rFonts w:ascii="Arial" w:hAnsi="Arial" w:cs="Arial"/>
          <w:color w:val="000000"/>
        </w:rPr>
        <w:t xml:space="preserve">KLASA: </w:t>
      </w:r>
      <w:r>
        <w:rPr>
          <w:rFonts w:ascii="Arial" w:hAnsi="Arial"/>
        </w:rPr>
        <w:fldChar w:fldCharType="begin">
          <w:ffData>
            <w:name w:val="PredmetKlasa"/>
            <w:enabled/>
            <w:calcOnExit w:val="0"/>
            <w:textInput/>
          </w:ffData>
        </w:fldChar>
      </w:r>
      <w:bookmarkStart w:id="2" w:name="PredmetKlasa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406-01/22-01/640</w:t>
      </w:r>
      <w:r>
        <w:rPr>
          <w:rFonts w:ascii="Arial" w:hAnsi="Arial"/>
        </w:rPr>
        <w:fldChar w:fldCharType="end"/>
      </w:r>
      <w:bookmarkEnd w:id="2"/>
    </w:p>
    <w:p w14:paraId="0116462B" w14:textId="77777777" w:rsidR="0098666F" w:rsidRPr="0092088C" w:rsidRDefault="00DD4B28" w:rsidP="0098666F">
      <w:pPr>
        <w:spacing w:after="0"/>
        <w:rPr>
          <w:rFonts w:ascii="Arial" w:hAnsi="Arial" w:cs="Arial"/>
          <w:color w:val="000000"/>
        </w:rPr>
      </w:pPr>
      <w:r w:rsidRPr="0092088C">
        <w:rPr>
          <w:rFonts w:ascii="Arial" w:hAnsi="Arial" w:cs="Arial"/>
          <w:color w:val="000000"/>
        </w:rPr>
        <w:t xml:space="preserve">URBROJ: </w:t>
      </w:r>
      <w:r>
        <w:rPr>
          <w:rFonts w:ascii="Arial" w:hAnsi="Arial"/>
        </w:rPr>
        <w:fldChar w:fldCharType="begin">
          <w:ffData>
            <w:name w:val="PismenoUrBroj"/>
            <w:enabled/>
            <w:calcOnExit w:val="0"/>
            <w:textInput/>
          </w:ffData>
        </w:fldChar>
      </w:r>
      <w:bookmarkStart w:id="3" w:name="PismenoUrBroj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2181/01-04-03/1-22-4</w:t>
      </w:r>
      <w:r>
        <w:rPr>
          <w:rFonts w:ascii="Arial" w:hAnsi="Arial"/>
        </w:rPr>
        <w:fldChar w:fldCharType="end"/>
      </w:r>
      <w:bookmarkEnd w:id="3"/>
    </w:p>
    <w:p w14:paraId="0116462C" w14:textId="77777777" w:rsidR="0098666F" w:rsidRPr="0092088C" w:rsidRDefault="00DD4B28" w:rsidP="0098666F">
      <w:pPr>
        <w:spacing w:after="0"/>
        <w:rPr>
          <w:rFonts w:ascii="Arial" w:hAnsi="Arial" w:cs="Arial"/>
          <w:color w:val="000000"/>
        </w:rPr>
      </w:pPr>
      <w:r w:rsidRPr="0092088C">
        <w:rPr>
          <w:rFonts w:ascii="Arial" w:hAnsi="Arial" w:cs="Arial"/>
          <w:color w:val="000000"/>
        </w:rPr>
        <w:t xml:space="preserve">Split, </w:t>
      </w:r>
      <w:r>
        <w:rPr>
          <w:rFonts w:ascii="Arial" w:hAnsi="Arial"/>
        </w:rPr>
        <w:fldChar w:fldCharType="begin">
          <w:ffData>
            <w:name w:val="PismenoDatNastanka"/>
            <w:enabled/>
            <w:calcOnExit w:val="0"/>
            <w:textInput>
              <w:type w:val="date"/>
              <w:format w:val="dd. MMMM yyyy."/>
            </w:textInput>
          </w:ffData>
        </w:fldChar>
      </w:r>
      <w:bookmarkStart w:id="4" w:name="PismenoDatNastanka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01. rujna 2022.</w:t>
      </w:r>
      <w:r>
        <w:rPr>
          <w:rFonts w:ascii="Arial" w:hAnsi="Arial"/>
        </w:rPr>
        <w:fldChar w:fldCharType="end"/>
      </w:r>
      <w:bookmarkEnd w:id="4"/>
      <w:r w:rsidRPr="0092088C">
        <w:rPr>
          <w:rFonts w:ascii="Arial" w:hAnsi="Arial" w:cs="Arial"/>
          <w:color w:val="000000"/>
        </w:rPr>
        <w:t xml:space="preserve"> godine</w:t>
      </w:r>
    </w:p>
    <w:p w14:paraId="4EB49F40" w14:textId="77777777" w:rsidR="00DD4B28" w:rsidRDefault="00DD4B28" w:rsidP="00DD4B28">
      <w:pPr>
        <w:spacing w:after="0" w:line="240" w:lineRule="auto"/>
        <w:jc w:val="center"/>
        <w:rPr>
          <w:rFonts w:cs="Calibri"/>
          <w:b/>
        </w:rPr>
      </w:pPr>
    </w:p>
    <w:p w14:paraId="0E5C1A95" w14:textId="77777777" w:rsidR="00DD4B28" w:rsidRDefault="00DD4B28" w:rsidP="00DD4B28">
      <w:pPr>
        <w:spacing w:after="0" w:line="240" w:lineRule="auto"/>
        <w:jc w:val="center"/>
        <w:rPr>
          <w:rFonts w:cs="Calibri"/>
          <w:b/>
        </w:rPr>
      </w:pPr>
    </w:p>
    <w:p w14:paraId="7E74728F" w14:textId="77777777" w:rsidR="00DD4B28" w:rsidRDefault="00DD4B28" w:rsidP="00DD4B28">
      <w:pPr>
        <w:spacing w:after="0" w:line="240" w:lineRule="auto"/>
        <w:jc w:val="center"/>
        <w:rPr>
          <w:rFonts w:cs="Calibri"/>
          <w:b/>
        </w:rPr>
      </w:pPr>
    </w:p>
    <w:p w14:paraId="7B15A6D0" w14:textId="024E3BE3" w:rsidR="00DD4B28" w:rsidRPr="00DD4B28" w:rsidRDefault="00DD4B28" w:rsidP="00DD4B28">
      <w:pPr>
        <w:spacing w:after="0" w:line="240" w:lineRule="auto"/>
        <w:jc w:val="center"/>
        <w:rPr>
          <w:rFonts w:cs="Calibri"/>
        </w:rPr>
      </w:pPr>
      <w:r w:rsidRPr="00DD4B28">
        <w:rPr>
          <w:rFonts w:cs="Calibri"/>
          <w:b/>
        </w:rPr>
        <w:t>Dodatak -</w:t>
      </w:r>
      <w:r w:rsidRPr="00DD4B28">
        <w:rPr>
          <w:rFonts w:cs="Calibri"/>
        </w:rPr>
        <w:t>Dokumentacija o nabavi</w:t>
      </w:r>
    </w:p>
    <w:p w14:paraId="08AD8396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  <w:b/>
        </w:rPr>
      </w:pPr>
    </w:p>
    <w:p w14:paraId="21D79AC6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  <w:b/>
        </w:rPr>
      </w:pPr>
    </w:p>
    <w:p w14:paraId="67596975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  <w:b/>
        </w:rPr>
      </w:pPr>
      <w:r w:rsidRPr="00DD4B28">
        <w:rPr>
          <w:rFonts w:cs="Calibri"/>
          <w:b/>
        </w:rPr>
        <w:t>U R B A N I S T I Č K I   N A T J E Č A J</w:t>
      </w:r>
    </w:p>
    <w:p w14:paraId="6C2F8AF0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</w:rPr>
      </w:pPr>
    </w:p>
    <w:p w14:paraId="76F2066E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  <w:b/>
        </w:rPr>
      </w:pPr>
      <w:r w:rsidRPr="00DD4B28">
        <w:rPr>
          <w:rFonts w:cs="Calibri"/>
          <w:b/>
        </w:rPr>
        <w:t>ZA GRADSKI PROJEKT ISTOČNA OBALA</w:t>
      </w:r>
    </w:p>
    <w:p w14:paraId="3DEDA3DF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</w:rPr>
      </w:pPr>
    </w:p>
    <w:p w14:paraId="60B469DE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</w:rPr>
      </w:pPr>
    </w:p>
    <w:p w14:paraId="044E4AE9" w14:textId="77777777" w:rsidR="00DD4B28" w:rsidRPr="00DD4B28" w:rsidRDefault="00DD4B28" w:rsidP="00DD4B28">
      <w:pPr>
        <w:spacing w:after="0" w:line="240" w:lineRule="auto"/>
        <w:rPr>
          <w:rFonts w:cs="Calibri"/>
        </w:rPr>
      </w:pPr>
    </w:p>
    <w:p w14:paraId="1EF693C5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</w:rPr>
      </w:pPr>
    </w:p>
    <w:p w14:paraId="748FA19D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</w:rPr>
      </w:pPr>
    </w:p>
    <w:p w14:paraId="4537F4F4" w14:textId="167346F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Ovim </w:t>
      </w:r>
      <w:proofErr w:type="spellStart"/>
      <w:r w:rsidRPr="00DD4B28">
        <w:rPr>
          <w:rFonts w:cs="Calibri"/>
        </w:rPr>
        <w:t>Raspisivač</w:t>
      </w:r>
      <w:proofErr w:type="spellEnd"/>
      <w:r w:rsidRPr="00DD4B28">
        <w:rPr>
          <w:rFonts w:cs="Calibri"/>
        </w:rPr>
        <w:t xml:space="preserve"> i </w:t>
      </w:r>
      <w:r>
        <w:rPr>
          <w:rFonts w:cs="Calibri"/>
        </w:rPr>
        <w:t>I</w:t>
      </w:r>
      <w:r w:rsidRPr="00DD4B28">
        <w:rPr>
          <w:rFonts w:cs="Calibri"/>
        </w:rPr>
        <w:t xml:space="preserve">nvestitor objavljuje </w:t>
      </w:r>
      <w:r w:rsidR="00286768">
        <w:rPr>
          <w:rFonts w:cs="Calibri"/>
        </w:rPr>
        <w:t>popis</w:t>
      </w:r>
      <w:bookmarkStart w:id="5" w:name="_GoBack"/>
      <w:bookmarkEnd w:id="5"/>
      <w:r w:rsidR="00286768">
        <w:rPr>
          <w:rFonts w:cs="Calibri"/>
        </w:rPr>
        <w:t xml:space="preserve"> gospodarskih subjekata</w:t>
      </w:r>
      <w:r w:rsidRPr="00DD4B28">
        <w:rPr>
          <w:rFonts w:cs="Calibri"/>
        </w:rPr>
        <w:t xml:space="preserve"> s kojima je u sukobu interesa temeljem odredbi ZJN 2016 u ovom postupku:</w:t>
      </w:r>
    </w:p>
    <w:p w14:paraId="0EBD044B" w14:textId="77777777" w:rsidR="00DD4B28" w:rsidRPr="00DD4B28" w:rsidRDefault="00DD4B28" w:rsidP="00DD4B28">
      <w:pPr>
        <w:spacing w:after="0" w:line="240" w:lineRule="auto"/>
        <w:rPr>
          <w:rFonts w:cs="Calibri"/>
        </w:rPr>
      </w:pPr>
    </w:p>
    <w:p w14:paraId="045A67F3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>1. KUZMANIĆ YACHTING d.o.o., OIB: 36057682267</w:t>
      </w:r>
    </w:p>
    <w:p w14:paraId="1B527952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>2. TOP LIGHT d.o.o., OIB: 12142712495</w:t>
      </w:r>
    </w:p>
    <w:p w14:paraId="4605006D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>3. CUSMANICH d.o.o., OIB: 87394862517</w:t>
      </w:r>
    </w:p>
    <w:p w14:paraId="48EE33EF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4. URBANISTICA </w:t>
      </w:r>
      <w:proofErr w:type="spellStart"/>
      <w:r w:rsidRPr="00DD4B28">
        <w:rPr>
          <w:rFonts w:cs="Calibri"/>
        </w:rPr>
        <w:t>d.o.o.,OIB</w:t>
      </w:r>
      <w:proofErr w:type="spellEnd"/>
      <w:r w:rsidRPr="00DD4B28">
        <w:rPr>
          <w:rFonts w:cs="Calibri"/>
        </w:rPr>
        <w:t>: 42857246988</w:t>
      </w:r>
    </w:p>
    <w:p w14:paraId="754B2599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>5. INTERDIS d.o.o., OIB: 41100928175</w:t>
      </w:r>
    </w:p>
    <w:p w14:paraId="5EEE4D40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6. Ured ovlaštenog krajobraznog arhitekt – Robert </w:t>
      </w:r>
      <w:proofErr w:type="spellStart"/>
      <w:r w:rsidRPr="00DD4B28">
        <w:rPr>
          <w:rFonts w:cs="Calibri"/>
        </w:rPr>
        <w:t>Duić</w:t>
      </w:r>
      <w:proofErr w:type="spellEnd"/>
      <w:r w:rsidRPr="00DD4B28">
        <w:rPr>
          <w:rFonts w:cs="Calibri"/>
        </w:rPr>
        <w:t>. Zagreb, OIB: 44769269474</w:t>
      </w:r>
    </w:p>
    <w:p w14:paraId="77167507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7. </w:t>
      </w:r>
      <w:proofErr w:type="spellStart"/>
      <w:r w:rsidRPr="00DD4B28">
        <w:rPr>
          <w:rFonts w:cs="Calibri"/>
        </w:rPr>
        <w:t>Virido</w:t>
      </w:r>
      <w:proofErr w:type="spellEnd"/>
      <w:r w:rsidRPr="00DD4B28">
        <w:rPr>
          <w:rFonts w:cs="Calibri"/>
        </w:rPr>
        <w:t xml:space="preserve"> d.o.o., OIB: 38982246063</w:t>
      </w:r>
    </w:p>
    <w:p w14:paraId="33947326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8.  </w:t>
      </w:r>
      <w:proofErr w:type="spellStart"/>
      <w:r w:rsidRPr="00DD4B28">
        <w:rPr>
          <w:rFonts w:cs="Calibri"/>
        </w:rPr>
        <w:t>Apertum</w:t>
      </w:r>
      <w:proofErr w:type="spellEnd"/>
      <w:r w:rsidRPr="00DD4B28">
        <w:rPr>
          <w:rFonts w:cs="Calibri"/>
        </w:rPr>
        <w:t xml:space="preserve"> d.o.o., OIB:87235699342</w:t>
      </w:r>
    </w:p>
    <w:p w14:paraId="611237F8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9.  </w:t>
      </w:r>
      <w:proofErr w:type="spellStart"/>
      <w:r w:rsidRPr="00DD4B28">
        <w:rPr>
          <w:rFonts w:cs="Calibri"/>
        </w:rPr>
        <w:t>Urbi&amp;archi</w:t>
      </w:r>
      <w:proofErr w:type="spellEnd"/>
      <w:r w:rsidRPr="00DD4B28">
        <w:rPr>
          <w:rFonts w:cs="Calibri"/>
        </w:rPr>
        <w:t xml:space="preserve"> d.o.o., OIB: 98475087856</w:t>
      </w:r>
    </w:p>
    <w:p w14:paraId="12FA03A8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10. </w:t>
      </w:r>
      <w:proofErr w:type="spellStart"/>
      <w:r w:rsidRPr="00DD4B28">
        <w:rPr>
          <w:rFonts w:cs="Calibri"/>
        </w:rPr>
        <w:t>Kaan</w:t>
      </w:r>
      <w:proofErr w:type="spellEnd"/>
      <w:r w:rsidRPr="00DD4B28">
        <w:rPr>
          <w:rFonts w:cs="Calibri"/>
        </w:rPr>
        <w:t xml:space="preserve"> </w:t>
      </w:r>
      <w:proofErr w:type="spellStart"/>
      <w:r w:rsidRPr="00DD4B28">
        <w:rPr>
          <w:rFonts w:cs="Calibri"/>
        </w:rPr>
        <w:t>Architecten</w:t>
      </w:r>
      <w:proofErr w:type="spellEnd"/>
      <w:r w:rsidRPr="00DD4B28">
        <w:rPr>
          <w:rFonts w:cs="Calibri"/>
        </w:rPr>
        <w:t xml:space="preserve"> </w:t>
      </w:r>
      <w:proofErr w:type="spellStart"/>
      <w:r w:rsidRPr="00DD4B28">
        <w:rPr>
          <w:rFonts w:cs="Calibri"/>
        </w:rPr>
        <w:t>B.V.Rotterdam</w:t>
      </w:r>
      <w:proofErr w:type="spellEnd"/>
      <w:r w:rsidRPr="00DD4B28">
        <w:rPr>
          <w:rFonts w:cs="Calibri"/>
        </w:rPr>
        <w:t xml:space="preserve"> , Nizozemska </w:t>
      </w:r>
    </w:p>
    <w:p w14:paraId="1C6B005A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11. TU </w:t>
      </w:r>
      <w:proofErr w:type="spellStart"/>
      <w:r w:rsidRPr="00DD4B28">
        <w:rPr>
          <w:rFonts w:cs="Calibri"/>
        </w:rPr>
        <w:t>Delft</w:t>
      </w:r>
      <w:proofErr w:type="spellEnd"/>
      <w:r w:rsidRPr="00DD4B28">
        <w:rPr>
          <w:rFonts w:cs="Calibri"/>
        </w:rPr>
        <w:t xml:space="preserve"> , </w:t>
      </w:r>
      <w:proofErr w:type="spellStart"/>
      <w:r w:rsidRPr="00DD4B28">
        <w:rPr>
          <w:rFonts w:cs="Calibri"/>
        </w:rPr>
        <w:t>Delft</w:t>
      </w:r>
      <w:proofErr w:type="spellEnd"/>
      <w:r w:rsidRPr="00DD4B28">
        <w:rPr>
          <w:rFonts w:cs="Calibri"/>
        </w:rPr>
        <w:t>, Nizozemska</w:t>
      </w:r>
    </w:p>
    <w:p w14:paraId="4FF938A3" w14:textId="77777777" w:rsidR="00DD4B28" w:rsidRPr="00DD4B28" w:rsidRDefault="00DD4B28" w:rsidP="00DD4B28">
      <w:pPr>
        <w:spacing w:after="0" w:line="240" w:lineRule="auto"/>
        <w:rPr>
          <w:rFonts w:cs="Calibri"/>
        </w:rPr>
      </w:pPr>
      <w:r w:rsidRPr="00DD4B28">
        <w:rPr>
          <w:rFonts w:cs="Calibri"/>
        </w:rPr>
        <w:t xml:space="preserve">12. </w:t>
      </w:r>
      <w:proofErr w:type="spellStart"/>
      <w:r w:rsidRPr="00DD4B28">
        <w:rPr>
          <w:rFonts w:cs="Calibri"/>
        </w:rPr>
        <w:t>GISplan</w:t>
      </w:r>
      <w:proofErr w:type="spellEnd"/>
      <w:r w:rsidRPr="00DD4B28">
        <w:rPr>
          <w:rFonts w:cs="Calibri"/>
        </w:rPr>
        <w:t xml:space="preserve"> d.o.o., OIB: 86362094324</w:t>
      </w:r>
    </w:p>
    <w:p w14:paraId="26FEAB0B" w14:textId="77777777" w:rsidR="00DD4B28" w:rsidRPr="00DD4B28" w:rsidRDefault="00DD4B28" w:rsidP="00DD4B28">
      <w:pPr>
        <w:spacing w:after="0" w:line="240" w:lineRule="auto"/>
        <w:rPr>
          <w:rFonts w:cs="Calibri"/>
        </w:rPr>
      </w:pPr>
    </w:p>
    <w:p w14:paraId="12F49912" w14:textId="77777777" w:rsidR="00DD4B28" w:rsidRPr="00DD4B28" w:rsidRDefault="00DD4B28" w:rsidP="00DD4B28">
      <w:pPr>
        <w:spacing w:after="0" w:line="240" w:lineRule="auto"/>
        <w:rPr>
          <w:rFonts w:cs="Calibri"/>
        </w:rPr>
      </w:pPr>
    </w:p>
    <w:p w14:paraId="4CA0F35F" w14:textId="77777777" w:rsidR="00DD4B28" w:rsidRPr="00DD4B28" w:rsidRDefault="00DD4B28" w:rsidP="00DD4B28">
      <w:pPr>
        <w:spacing w:after="0" w:line="240" w:lineRule="auto"/>
        <w:jc w:val="center"/>
        <w:rPr>
          <w:rFonts w:cs="Calibri"/>
        </w:rPr>
      </w:pPr>
    </w:p>
    <w:p w14:paraId="55A56751" w14:textId="77777777" w:rsidR="00DD4B28" w:rsidRPr="00DD4B28" w:rsidRDefault="00DD4B28" w:rsidP="00DD4B28">
      <w:pPr>
        <w:spacing w:after="0"/>
        <w:rPr>
          <w:rFonts w:ascii="Arial" w:eastAsia="Arial" w:hAnsi="Arial" w:cs="Arial"/>
        </w:rPr>
      </w:pPr>
    </w:p>
    <w:p w14:paraId="0116462D" w14:textId="77777777" w:rsidR="0098666F" w:rsidRDefault="00286768" w:rsidP="0098666F">
      <w:pPr>
        <w:spacing w:after="0"/>
        <w:rPr>
          <w:rFonts w:ascii="Arial" w:hAnsi="Arial"/>
        </w:rPr>
      </w:pPr>
    </w:p>
    <w:sectPr w:rsidR="0098666F" w:rsidSect="00410C1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7701"/>
    <w:multiLevelType w:val="hybridMultilevel"/>
    <w:tmpl w:val="5BD8FF78"/>
    <w:lvl w:ilvl="0" w:tplc="D136BE6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ED8E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0C2B8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3" w:tplc="A5FC2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40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03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84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5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04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8187E"/>
    <w:multiLevelType w:val="hybridMultilevel"/>
    <w:tmpl w:val="9C6EB76C"/>
    <w:lvl w:ilvl="0" w:tplc="145A4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D0A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22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02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45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A3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1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EA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C0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13320"/>
    <w:multiLevelType w:val="hybridMultilevel"/>
    <w:tmpl w:val="C220BD5A"/>
    <w:lvl w:ilvl="0" w:tplc="A4025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07D8E" w:tentative="1">
      <w:start w:val="1"/>
      <w:numFmt w:val="lowerLetter"/>
      <w:lvlText w:val="%2."/>
      <w:lvlJc w:val="left"/>
      <w:pPr>
        <w:ind w:left="1440" w:hanging="360"/>
      </w:pPr>
    </w:lvl>
    <w:lvl w:ilvl="2" w:tplc="1A546F98" w:tentative="1">
      <w:start w:val="1"/>
      <w:numFmt w:val="lowerRoman"/>
      <w:lvlText w:val="%3."/>
      <w:lvlJc w:val="right"/>
      <w:pPr>
        <w:ind w:left="2160" w:hanging="180"/>
      </w:pPr>
    </w:lvl>
    <w:lvl w:ilvl="3" w:tplc="B496553C" w:tentative="1">
      <w:start w:val="1"/>
      <w:numFmt w:val="decimal"/>
      <w:lvlText w:val="%4."/>
      <w:lvlJc w:val="left"/>
      <w:pPr>
        <w:ind w:left="2880" w:hanging="360"/>
      </w:pPr>
    </w:lvl>
    <w:lvl w:ilvl="4" w:tplc="6A084FB0" w:tentative="1">
      <w:start w:val="1"/>
      <w:numFmt w:val="lowerLetter"/>
      <w:lvlText w:val="%5."/>
      <w:lvlJc w:val="left"/>
      <w:pPr>
        <w:ind w:left="3600" w:hanging="360"/>
      </w:pPr>
    </w:lvl>
    <w:lvl w:ilvl="5" w:tplc="ACEC46A2" w:tentative="1">
      <w:start w:val="1"/>
      <w:numFmt w:val="lowerRoman"/>
      <w:lvlText w:val="%6."/>
      <w:lvlJc w:val="right"/>
      <w:pPr>
        <w:ind w:left="4320" w:hanging="180"/>
      </w:pPr>
    </w:lvl>
    <w:lvl w:ilvl="6" w:tplc="0A06FA52" w:tentative="1">
      <w:start w:val="1"/>
      <w:numFmt w:val="decimal"/>
      <w:lvlText w:val="%7."/>
      <w:lvlJc w:val="left"/>
      <w:pPr>
        <w:ind w:left="5040" w:hanging="360"/>
      </w:pPr>
    </w:lvl>
    <w:lvl w:ilvl="7" w:tplc="CCEC1530" w:tentative="1">
      <w:start w:val="1"/>
      <w:numFmt w:val="lowerLetter"/>
      <w:lvlText w:val="%8."/>
      <w:lvlJc w:val="left"/>
      <w:pPr>
        <w:ind w:left="5760" w:hanging="360"/>
      </w:pPr>
    </w:lvl>
    <w:lvl w:ilvl="8" w:tplc="40D21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1351F"/>
    <w:multiLevelType w:val="hybridMultilevel"/>
    <w:tmpl w:val="5E2ACCE2"/>
    <w:lvl w:ilvl="0" w:tplc="7DD498B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7FC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24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C3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8A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06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7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A3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EB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C0E55"/>
    <w:multiLevelType w:val="hybridMultilevel"/>
    <w:tmpl w:val="248C5A28"/>
    <w:lvl w:ilvl="0" w:tplc="02024CE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9722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40F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4C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9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C7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04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AB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885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6439E"/>
    <w:multiLevelType w:val="hybridMultilevel"/>
    <w:tmpl w:val="C0B21E32"/>
    <w:lvl w:ilvl="0" w:tplc="BF6E88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B245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20B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C9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60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A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20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C5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20D0"/>
    <w:multiLevelType w:val="hybridMultilevel"/>
    <w:tmpl w:val="2D4AF566"/>
    <w:lvl w:ilvl="0" w:tplc="AE6E4C8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7B24A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E2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E8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9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24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7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ED9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0B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945EA"/>
    <w:multiLevelType w:val="hybridMultilevel"/>
    <w:tmpl w:val="EFB20DF6"/>
    <w:lvl w:ilvl="0" w:tplc="D2BE48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7CE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A3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82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4A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A27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83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48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EC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7E"/>
    <w:rsid w:val="000F34D1"/>
    <w:rsid w:val="00286768"/>
    <w:rsid w:val="0096707E"/>
    <w:rsid w:val="00D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4620"/>
  <w15:docId w15:val="{00D75460-22FC-4537-95B6-78822BE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8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D4B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5BC96799BC34FAEA4BA7AA99EB0F7" ma:contentTypeVersion="0" ma:contentTypeDescription="Create a new document." ma:contentTypeScope="" ma:versionID="862a952caf7e1bbe3c2e4d1ec05ff6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5ACF-902F-48B0-8FB2-ECF1606C1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B5E4B-0CAF-4F7F-A368-52F48733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D0CDE2-57EB-488D-8E6A-DA635FE36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0B484-7411-43FE-9187-DF455814BD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23FBD6-2D40-4E7A-B632-2E2773D2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Jelić</dc:creator>
  <cp:lastModifiedBy>Katarina Nataša Dumančić Merćep</cp:lastModifiedBy>
  <cp:revision>4</cp:revision>
  <cp:lastPrinted>2022-09-01T12:24:00Z</cp:lastPrinted>
  <dcterms:created xsi:type="dcterms:W3CDTF">2022-09-01T12:23:00Z</dcterms:created>
  <dcterms:modified xsi:type="dcterms:W3CDTF">2022-09-01T12:25:00Z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0x0101005B25BC96799BC34FAEA4BA7AA99EB0F7</vt:lpwstr>
  </property>
</Properties>
</file>